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82B4" w14:textId="77777777" w:rsidR="00523DE0" w:rsidRDefault="00523DE0" w:rsidP="00523DE0">
      <w:pPr>
        <w:tabs>
          <w:tab w:val="left" w:pos="1260"/>
        </w:tabs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Пакет документов для юридических лиц</w:t>
      </w:r>
    </w:p>
    <w:p w14:paraId="2FFF0B6F" w14:textId="77777777" w:rsidR="00523DE0" w:rsidRDefault="00523DE0" w:rsidP="00523DE0">
      <w:pPr>
        <w:tabs>
          <w:tab w:val="left" w:pos="1260"/>
        </w:tabs>
        <w:spacing w:line="240" w:lineRule="auto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92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3"/>
        <w:gridCol w:w="8901"/>
        <w:gridCol w:w="29"/>
      </w:tblGrid>
      <w:tr w:rsidR="00523DE0" w14:paraId="014591D4" w14:textId="77777777" w:rsidTr="00064F24">
        <w:trPr>
          <w:cantSplit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66535" w14:textId="77777777" w:rsidR="00523DE0" w:rsidRDefault="00523DE0" w:rsidP="00064F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Основной пакет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&lt;1&gt;</w:t>
            </w:r>
          </w:p>
        </w:tc>
      </w:tr>
      <w:tr w:rsidR="00523DE0" w14:paraId="49B64E56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4F810E2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&lt;2&gt;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A803" w14:textId="77777777" w:rsidR="00523DE0" w:rsidRDefault="00523DE0" w:rsidP="00064F24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Устав с отметкой о регистрации </w:t>
            </w:r>
          </w:p>
        </w:tc>
      </w:tr>
      <w:tr w:rsidR="00523DE0" w14:paraId="3F05427B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1E80B83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8B5C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Копии паспортов владельцев бизнеса с совокупной долей не менее 51% в уставном капитале, выступающих поручителями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все страницы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</w:t>
            </w:r>
          </w:p>
        </w:tc>
      </w:tr>
      <w:tr w:rsidR="00523DE0" w14:paraId="6DB95FFD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7D43E7A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A756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Копии паспортов Поручителя/Залогодателя, а также супруга(-и) Залогодателя – физического лица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все страницы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523DE0" w14:paraId="69351A51" w14:textId="77777777" w:rsidTr="00064F24">
        <w:trPr>
          <w:cantSplit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A44D44" w14:textId="77777777" w:rsidR="00523DE0" w:rsidRDefault="00523DE0" w:rsidP="00064F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Дополнительный пакет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&lt;1&gt;</w:t>
            </w:r>
          </w:p>
        </w:tc>
      </w:tr>
      <w:tr w:rsidR="00523DE0" w14:paraId="17718CD9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53F95EE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  <w:t>I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92A4" w14:textId="77777777" w:rsidR="00523DE0" w:rsidRDefault="00523DE0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Обязательные документы, представляемые всеми Заявителями </w:t>
            </w:r>
          </w:p>
        </w:tc>
      </w:tr>
      <w:tr w:rsidR="00523DE0" w14:paraId="1122C2C2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A35308D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9B9D" w14:textId="77777777" w:rsidR="00523DE0" w:rsidRDefault="00523DE0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Анкета на предоставление займа по форме согласно приложению</w:t>
            </w:r>
          </w:p>
        </w:tc>
      </w:tr>
      <w:tr w:rsidR="00523DE0" w14:paraId="7A009E25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D965574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&lt;2&gt;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4033" w14:textId="77777777" w:rsidR="00523DE0" w:rsidRDefault="00523DE0" w:rsidP="00064F24">
            <w:pPr>
              <w:tabs>
                <w:tab w:val="left" w:pos="480"/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Налоговая декларация в соответствии с применяемой системой налогообложения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за последний отчетный период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vertAlign w:val="superscript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&lt;3&gt;</w:t>
            </w:r>
          </w:p>
        </w:tc>
      </w:tr>
      <w:tr w:rsidR="00523DE0" w14:paraId="1235AC40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4BFE56F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8DB1" w14:textId="77777777" w:rsidR="00523DE0" w:rsidRDefault="00523DE0" w:rsidP="00064F24">
            <w:pPr>
              <w:tabs>
                <w:tab w:val="left" w:pos="480"/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Выписки со всех действующих расчетных счетов с расшифровкой назначения платежей не менее чем за 3 предшествующих месяца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в электронном виде в формате PDF</w:t>
            </w:r>
          </w:p>
        </w:tc>
      </w:tr>
      <w:tr w:rsidR="00523DE0" w14:paraId="428D3D02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01DCAC6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&lt;2&gt;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D843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 (сведения), подтверждающие отсутствие просроченной задолженности по налогам, сборам и иным обязательным платежам в бюджеты бюджетной системы Российской Федерации, превышающей 50 тыс.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&lt;4&gt;</w:t>
            </w:r>
          </w:p>
        </w:tc>
      </w:tr>
      <w:tr w:rsidR="00523DE0" w14:paraId="5C4E1C71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F6A582F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&lt;2&gt;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E77A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Документы, подтверждающие отсутствие задолженности перед работниками (персоналом) по заработной плате более 3 месяцев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&lt;5&gt;</w:t>
            </w:r>
          </w:p>
        </w:tc>
      </w:tr>
      <w:tr w:rsidR="00523DE0" w14:paraId="71DCD8A7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BA61542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8A1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Документы, подтверждающие право владения (пользования) недвижимостью по месту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&lt;6&gt;</w:t>
            </w:r>
          </w:p>
        </w:tc>
      </w:tr>
      <w:tr w:rsidR="00523DE0" w14:paraId="67A94D6D" w14:textId="77777777" w:rsidTr="00064F2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0707BB9" w14:textId="77777777" w:rsidR="00523DE0" w:rsidRDefault="00523DE0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  <w:t>II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4831" w14:textId="77777777" w:rsidR="00523DE0" w:rsidRDefault="00523DE0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Документы, представляемые в зависимости от категории Заявителя, вида обеспечения, программы микрофинансирования</w:t>
            </w:r>
          </w:p>
        </w:tc>
      </w:tr>
      <w:tr w:rsidR="00523DE0" w14:paraId="23190AC1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50C2F54" w14:textId="77777777" w:rsidR="00523DE0" w:rsidRDefault="00523DE0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9677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Фотографии с места ведения бизнеса, актуальные на дату подачи заявки (при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7&gt;</w:t>
            </w:r>
          </w:p>
        </w:tc>
      </w:tr>
      <w:tr w:rsidR="00523DE0" w14:paraId="482FB016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2BE5872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&lt;8&gt;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C816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Протокол общего собрания учредителей об одобрении сделок на получение займа и/или передачу в залог имущества (с указанием перечня имущества) (если более 1 (одного) учредителя / участника / акционера) </w:t>
            </w:r>
          </w:p>
        </w:tc>
      </w:tr>
      <w:tr w:rsidR="00523DE0" w14:paraId="1D214844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8830964" w14:textId="77777777" w:rsidR="00523DE0" w:rsidRDefault="00523DE0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3386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Документы, подтверждающие право владения (пользования) недвижимостью для ведения деятельности (при наличии)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&lt;6&gt;</w:t>
            </w:r>
          </w:p>
        </w:tc>
      </w:tr>
      <w:tr w:rsidR="00523DE0" w14:paraId="5C3634BA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0DE0F1A" w14:textId="77777777" w:rsidR="00523DE0" w:rsidRDefault="00523DE0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2D58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Копия паспорта руководителя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все страницы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(если руководитель иное лицо, чем владелец бизнеса)</w:t>
            </w:r>
          </w:p>
        </w:tc>
      </w:tr>
      <w:tr w:rsidR="00523DE0" w14:paraId="5C29AD3D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691A069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A8A6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Действующий(-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договор(-ы) займа с графиками возврата, заключенный(-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с третьи(-ми) лицом(-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), не являющимся(-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кредитной(-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организацией(-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или учредителем(-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Заявителя (при наличии)</w:t>
            </w:r>
          </w:p>
        </w:tc>
      </w:tr>
      <w:tr w:rsidR="00523DE0" w14:paraId="6AFE85C0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5E7DB32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E56D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ТЭО проекта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&lt;9&gt;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(по форме приложения № 17)</w:t>
            </w:r>
          </w:p>
        </w:tc>
      </w:tr>
      <w:tr w:rsidR="00523DE0" w14:paraId="3D89EC87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15DFA08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7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D24F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Договоры и документы, подтверждающие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проекта (при необходимости)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&lt;10&gt;</w:t>
            </w:r>
          </w:p>
        </w:tc>
      </w:tr>
      <w:tr w:rsidR="00523DE0" w14:paraId="649A5A87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F43C9FC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8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CBAD" w14:textId="77777777" w:rsidR="00523DE0" w:rsidRDefault="00523DE0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Документы, подтверждающие целевое использование ранее полученного займа (если ранее не представлялись)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&lt;11&gt;</w:t>
            </w:r>
          </w:p>
        </w:tc>
      </w:tr>
      <w:tr w:rsidR="00523DE0" w14:paraId="09FEE33F" w14:textId="77777777" w:rsidTr="00064F24">
        <w:trPr>
          <w:gridAfter w:val="1"/>
          <w:wAfter w:w="29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08FCD1B" w14:textId="77777777" w:rsidR="00523DE0" w:rsidRDefault="00523DE0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9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3309" w14:textId="77777777" w:rsidR="00523DE0" w:rsidRDefault="00523DE0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ar-SA"/>
              </w:rPr>
              <w:t>Документы по предоставляемому обеспечению займа (согласно приложению № 6)</w:t>
            </w:r>
          </w:p>
        </w:tc>
      </w:tr>
    </w:tbl>
    <w:p w14:paraId="1260AED9" w14:textId="77777777" w:rsidR="00523DE0" w:rsidRDefault="00523DE0" w:rsidP="00523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206ED6" w14:textId="77777777" w:rsidR="00523DE0" w:rsidRDefault="00523DE0" w:rsidP="00523D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&lt;1&gt; Документы представляются с соблюдением следующих требований:</w:t>
      </w:r>
    </w:p>
    <w:p w14:paraId="5148BD77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1) Электронные образы документов представляются с оригиналов документов или их нотариально заверенных копий.</w:t>
      </w:r>
    </w:p>
    <w:p w14:paraId="6E996122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Представленные электронные образы документов (электронные документы) позволяют в полном объеме прочитать текст документа и (или) распознать реквизиты документа.</w:t>
      </w:r>
    </w:p>
    <w:p w14:paraId="0D304C91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Все исправления в документах заверены подписью руководителя Заявителя и печатью (при наличии печати). </w:t>
      </w:r>
    </w:p>
    <w:p w14:paraId="10F609DB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Электронные образы документов (электронные документы) подписываются УКЭП. </w:t>
      </w:r>
    </w:p>
    <w:p w14:paraId="49E4CC5B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5) Электронные образы документов (электронные документы) представляются в форматах «.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pdf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», «.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», «.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jpeg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(для документов с текстовым содержанием, в том числе включающих формулы и (или) графические изображения, а также документов с графическим содержанием). </w:t>
      </w:r>
    </w:p>
    <w:p w14:paraId="6980A8EE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&lt;2&gt; Документы не предоставляются при наличии технической возможности получения документов или соответствующей информации посредством СМЭВ.</w:t>
      </w:r>
    </w:p>
    <w:p w14:paraId="07DDA58E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&lt;3&gt; Представляется с соблюдением следующих требований:</w:t>
      </w:r>
    </w:p>
    <w:p w14:paraId="5D24EC0F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налоговая декларация должна быть с отметкой налогового органа либо с протоколом входного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либо с почтовым уведомлением;</w:t>
      </w:r>
    </w:p>
    <w:p w14:paraId="6C80F37B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для Заявителей, применяющих несколько видов налогообложения, налоговая декларация предоставляется по каждой из используемых систем налогообложения;</w:t>
      </w:r>
    </w:p>
    <w:p w14:paraId="2A09B570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для заявителей, применяющих автоматизированную упрощенную систему налогообложения, предоставляется выписка из личного кабинета налогоплательщика за 6 месяцев, предшествующих подаче заявке.</w:t>
      </w:r>
    </w:p>
    <w:p w14:paraId="518257FD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&lt;4&gt; на дату получения Фондом заявления на получение займа </w:t>
      </w:r>
    </w:p>
    <w:p w14:paraId="107657A2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&lt;5&gt; Отчета по форме 6-НДФЛ за последний квартал либо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расчет по страховым взносам (РСВ)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 (с отметкой налогового органа либо с протоколом входного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либо с почтовым уведомлением).</w:t>
      </w:r>
    </w:p>
    <w:p w14:paraId="270CA9B6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&lt;6&gt; Свидетельство о праве собственности или Выписку из ЕГРН о переходе прав на объект недвижимости (документы не предоставляются при наличии технической возможности получения документов или соответствующей информации посредством СМЭВ) или договор аренды /субаренды с актами приема-передачи, действующий на дату получения заявки Фондом, а также Выписку из ЕГРН о правах отдельного лица на имевшиеся (имеющиеся) у него объекты недвижимости.</w:t>
      </w:r>
    </w:p>
    <w:p w14:paraId="2BD76603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&lt;7&gt; Не представляются:</w:t>
      </w:r>
    </w:p>
    <w:p w14:paraId="01715217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если вид деятельности Заявителя не предполагает наличия места ведения бизнеса;</w:t>
      </w:r>
    </w:p>
    <w:p w14:paraId="7366FD64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по программе «Начини свое дело» -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если согласно ТЭО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место ведения бизнеса еще не определено;</w:t>
      </w:r>
    </w:p>
    <w:p w14:paraId="5113D8A5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по программе «Маркетплейсы».</w:t>
      </w:r>
    </w:p>
    <w:p w14:paraId="016B05F1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&lt;8&gt;.Документ не представляется при наличии технической возможности получения согласия учредителей (участников, акционеров), поручителей / залогодателей посредством РПГУ и представления ими документов посредством РПГУ.</w:t>
      </w:r>
    </w:p>
    <w:p w14:paraId="01CF936B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&lt;9&gt; Для Заявителей: </w:t>
      </w:r>
    </w:p>
    <w:p w14:paraId="13573170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- по программам «Начни свое дело», «Производство», «Сельское хозяйство», «Приоритеты», «Франшизы», «Общая»,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Фудтрак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», «Поддержка участников СВО» для Заявителей, фактически осуществляющих предпринимательскую деятельность менее 6 месяцев на дату подачи заявления на получения займа.</w:t>
      </w:r>
    </w:p>
    <w:p w14:paraId="13105231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&lt;10&gt; При сумме займа более 2,0 млн рублей для следующих категорий Заявителей: - по программам «Производство», «Сельское хозяйство», «Франшизы», «Приоритеты», «Общая», «Поддержка участников СВО» для Заявителей, фактически осуществляющих предпринимательскую деятельность менее 6 месяцев на дату подачи заявления на получения займа.</w:t>
      </w:r>
    </w:p>
    <w:p w14:paraId="742DEB57" w14:textId="77777777" w:rsidR="00523DE0" w:rsidRDefault="00523DE0" w:rsidP="0052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&lt;11&gt; С даты перевода в электронный вид на РПГУ отчетов о целевом использовании займов, данные документы исключаются из заявки на получения займа.</w:t>
      </w:r>
    </w:p>
    <w:p w14:paraId="017025D0" w14:textId="12857183" w:rsidR="004D3076" w:rsidRPr="00523DE0" w:rsidRDefault="004D3076" w:rsidP="00523DE0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4D3076" w:rsidRPr="0052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D6"/>
    <w:rsid w:val="004D3076"/>
    <w:rsid w:val="00523DE0"/>
    <w:rsid w:val="00F3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72F4"/>
  <w15:chartTrackingRefBased/>
  <w15:docId w15:val="{9A57ABA0-84B6-4B1E-A123-DE2EA960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5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855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С.С.</dc:creator>
  <cp:keywords/>
  <dc:description/>
  <cp:lastModifiedBy>Eugenia Tretiakova</cp:lastModifiedBy>
  <cp:revision>2</cp:revision>
  <dcterms:created xsi:type="dcterms:W3CDTF">2025-10-16T12:58:00Z</dcterms:created>
  <dcterms:modified xsi:type="dcterms:W3CDTF">2026-04-01T07:02:00Z</dcterms:modified>
</cp:coreProperties>
</file>